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48" w:rsidRPr="00AF0D48" w:rsidRDefault="00AF0D48" w:rsidP="00AF0D4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</w:pPr>
      <w:r w:rsidRPr="00AF0D48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fldChar w:fldCharType="begin"/>
      </w:r>
      <w:r w:rsidRPr="00AF0D48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instrText xml:space="preserve"> HYPERLINK "http://gimnaz.armavir.ru/?p=52947" \o "Permanent Link to Подборка сайтов для досуга детей и подростков" </w:instrText>
      </w:r>
      <w:r w:rsidRPr="00AF0D48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fldChar w:fldCharType="separate"/>
      </w: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u w:val="single"/>
          <w:lang w:eastAsia="ru-RU"/>
        </w:rPr>
        <w:t>Подборка сайтов для досуга детей и подростков</w:t>
      </w:r>
      <w:r w:rsidRPr="00AF0D48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fldChar w:fldCharType="end"/>
      </w:r>
    </w:p>
    <w:p w:rsidR="00AF0D48" w:rsidRPr="00AF0D48" w:rsidRDefault="00AF0D48" w:rsidP="00AF0D48">
      <w:pPr>
        <w:numPr>
          <w:ilvl w:val="0"/>
          <w:numId w:val="1"/>
        </w:numPr>
        <w:spacing w:before="105" w:after="120" w:line="240" w:lineRule="auto"/>
        <w:ind w:left="150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Курсы, мастер-классы, кружки онлайн</w:t>
      </w:r>
      <w:bookmarkStart w:id="0" w:name="_GoBack"/>
      <w:bookmarkEnd w:id="0"/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5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Развитие ребенка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0+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6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Поделки для детей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0+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7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http://www.babylessons.ru/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0+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Детские развивающие игры, уроки, поделки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8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МетаШкола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Тесты, игры, конкурсы и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вебинары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</w:t>
      </w:r>
      <w:proofErr w:type="gram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например</w:t>
      </w:r>
      <w:proofErr w:type="gram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9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Web-paint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Проект по книге Марка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Кистлера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10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ВниманиеТВ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12+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Видеоуроки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11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Лекториум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12+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блокчейн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и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криптовалюты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12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Универсариум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12+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 </w:t>
      </w:r>
    </w:p>
    <w:p w:rsidR="00AF0D48" w:rsidRPr="00AF0D48" w:rsidRDefault="00AF0D48" w:rsidP="00AF0D48">
      <w:pPr>
        <w:numPr>
          <w:ilvl w:val="0"/>
          <w:numId w:val="2"/>
        </w:numPr>
        <w:spacing w:before="105" w:after="120" w:line="240" w:lineRule="auto"/>
        <w:ind w:left="150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Виртуальные библиотеки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13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http://1001skazka.com/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0+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Коллекция сказок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14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http://www.lukoshko.net/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0+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15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Детская онлайн-библиотека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16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Национальная электронная библиотека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12+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17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КиберЛенинка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12+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lastRenderedPageBreak/>
        <w:t>Невероятно удобно. Особенно оценят те, кто, как мы, испытал на себе радости работы с такими материалами в обычной библиотеке.</w:t>
      </w:r>
    </w:p>
    <w:p w:rsidR="00AF0D48" w:rsidRPr="00AF0D48" w:rsidRDefault="00AF0D48" w:rsidP="00AF0D48">
      <w:pPr>
        <w:numPr>
          <w:ilvl w:val="0"/>
          <w:numId w:val="3"/>
        </w:numPr>
        <w:spacing w:before="105" w:after="120" w:line="240" w:lineRule="auto"/>
        <w:ind w:left="150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Познавательные сайты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18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Интеллект-видео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0+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Несколько десятков лекций по литературе, взятые с телеканала «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Бибигон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»,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19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Re.Сreate.School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инстаграме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видеоуроков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20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НаучПок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YouTube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21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Qwerty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«Критическое мышление и здравый смысл». Кладезь знаний о космосе, физике явлений и астрономии.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22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Простая наука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23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Thoisoi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24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ПостНаука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12+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Архив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видеолекций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AF0D48" w:rsidRPr="00AF0D48" w:rsidRDefault="00AF0D48" w:rsidP="00AF0D48">
      <w:pPr>
        <w:numPr>
          <w:ilvl w:val="0"/>
          <w:numId w:val="4"/>
        </w:numPr>
        <w:spacing w:before="105" w:after="120" w:line="240" w:lineRule="auto"/>
        <w:ind w:left="150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Полезные сайты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25" w:anchor="/course/logic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Время логики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0+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квест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-игры.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26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Кругосвет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«эоловые осадки», «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Кайруан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», «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Фула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» и «Делос» обретут смысл.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27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Дистанционная подготовка по информатике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12+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28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Экономика для школьников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12+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29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Смартия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12+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Открытый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интернет-ресурс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, где можно познакомиться с современными профессиями, такими как SMM-специалист,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тестировщик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или веб-аналитик, а также пройти тест на профориентацию.</w:t>
      </w:r>
    </w:p>
    <w:p w:rsidR="00AF0D48" w:rsidRPr="00AF0D48" w:rsidRDefault="00AF0D48" w:rsidP="00AF0D48">
      <w:pPr>
        <w:numPr>
          <w:ilvl w:val="0"/>
          <w:numId w:val="5"/>
        </w:numPr>
        <w:spacing w:before="105" w:after="120" w:line="240" w:lineRule="auto"/>
        <w:ind w:left="150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Дистанционные конкурсы, викторины, олимпиады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30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Одаренные дети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AF0D48" w:rsidRPr="00AF0D48" w:rsidRDefault="00AF0D48" w:rsidP="00AF0D48">
      <w:pPr>
        <w:numPr>
          <w:ilvl w:val="0"/>
          <w:numId w:val="6"/>
        </w:numPr>
        <w:spacing w:before="105" w:after="120" w:line="240" w:lineRule="auto"/>
        <w:ind w:left="150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Дополнительные материалы к школьной программе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31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PhET</w:t>
        </w:r>
        <w:proofErr w:type="spellEnd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 xml:space="preserve"> </w:t>
        </w:r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Simulations</w:t>
        </w:r>
        <w:proofErr w:type="spellEnd"/>
      </w:hyperlink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 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32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Школа Джобса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33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 xml:space="preserve">«Приключения </w:t>
        </w:r>
        <w:proofErr w:type="spellStart"/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Чевостика</w:t>
        </w:r>
        <w:proofErr w:type="spellEnd"/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»</w:t>
        </w:r>
      </w:hyperlink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 (3-8 лет) – это большая интерактивная энциклопедия в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аудиоформате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Детский онлайн-университет от 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fldChar w:fldCharType="begin"/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instrText xml:space="preserve"> HYPERLINK "https://www.goethe.de/ins/ru/ru/sta/mos.html" </w:instrTex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fldChar w:fldCharType="separate"/>
      </w:r>
      <w:r w:rsidRPr="00D23C17">
        <w:rPr>
          <w:rFonts w:ascii="Times New Roman" w:eastAsia="Times New Roman" w:hAnsi="Times New Roman" w:cs="Times New Roman"/>
          <w:b/>
          <w:bCs/>
          <w:color w:val="CF880C"/>
          <w:sz w:val="28"/>
          <w:szCs w:val="28"/>
          <w:lang w:eastAsia="ru-RU"/>
        </w:rPr>
        <w:t>гёте</w:t>
      </w:r>
      <w:proofErr w:type="spellEnd"/>
      <w:r w:rsidRPr="00D23C17">
        <w:rPr>
          <w:rFonts w:ascii="Times New Roman" w:eastAsia="Times New Roman" w:hAnsi="Times New Roman" w:cs="Times New Roman"/>
          <w:b/>
          <w:bCs/>
          <w:color w:val="CF880C"/>
          <w:sz w:val="28"/>
          <w:szCs w:val="28"/>
          <w:lang w:eastAsia="ru-RU"/>
        </w:rPr>
        <w:t>-института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fldChar w:fldCharType="end"/>
      </w: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(8-12 лет).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 После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</w:t>
      </w:r>
    </w:p>
    <w:p w:rsidR="00AF0D48" w:rsidRPr="00AF0D48" w:rsidRDefault="00AF0D48" w:rsidP="00AF0D48">
      <w:pPr>
        <w:numPr>
          <w:ilvl w:val="0"/>
          <w:numId w:val="7"/>
        </w:numPr>
        <w:spacing w:before="105" w:after="120" w:line="240" w:lineRule="auto"/>
        <w:ind w:left="150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Развлекательно-познавательные сайты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34" w:history="1">
        <w:proofErr w:type="spellStart"/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Arzamas</w:t>
        </w:r>
        <w:proofErr w:type="spellEnd"/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0+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35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154 обучающие игры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0+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 сайт со множеством онлайн игр различной тематики и направленности с удобным фильтром поиска.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36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http://predkov.net/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Форум для детей и подростков. Игры и развлечения на форуме. Общение детей со всего света.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37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http://www.myltik.ru</w:t>
        </w:r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/</w:t>
        </w:r>
      </w:hyperlink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 0+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Мультик.Ру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— все о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мультяшках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: новости,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мультфорум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, скриншоты из мультфильмов, интересности и полезности, ссылки и многое другое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38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http://shishkinles.ru/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0+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Шишкиного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Леса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39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http://www.zateevo.ru/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6+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40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http://www.orljata.ru/</w:t>
        </w:r>
      </w:hyperlink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0+ </w:t>
      </w: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Портал для детей и их родителей. На сайте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размещенно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разукрашками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, играми, шутками, забавными картинками, стихами.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 </w:t>
      </w:r>
    </w:p>
    <w:p w:rsidR="00AF0D48" w:rsidRPr="00AF0D48" w:rsidRDefault="00AF0D48" w:rsidP="00AF0D48">
      <w:pPr>
        <w:numPr>
          <w:ilvl w:val="0"/>
          <w:numId w:val="8"/>
        </w:numPr>
        <w:spacing w:before="105" w:after="120" w:line="240" w:lineRule="auto"/>
        <w:ind w:left="150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23C17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Сайты для родителей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41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http://detskieradosti.ru/</w:t>
        </w:r>
      </w:hyperlink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 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42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http://vkusnyasha.ru/</w:t>
        </w:r>
      </w:hyperlink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 </w:t>
      </w:r>
      <w:proofErr w:type="spellStart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Вкусняша</w:t>
      </w:r>
      <w:proofErr w:type="spellEnd"/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43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http://www.solnet.ee/</w:t>
        </w:r>
      </w:hyperlink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 Солнышко: Ежедневный познавательно-развлекательный портал для детей, родителей и педагогов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44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http://detstvo.ru/</w:t>
        </w:r>
      </w:hyperlink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 Сайт для детей мам и пап.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45" w:history="1">
        <w:r w:rsidRPr="00D23C17">
          <w:rPr>
            <w:rFonts w:ascii="Times New Roman" w:eastAsia="Times New Roman" w:hAnsi="Times New Roman" w:cs="Times New Roman"/>
            <w:b/>
            <w:bCs/>
            <w:color w:val="CF880C"/>
            <w:sz w:val="28"/>
            <w:szCs w:val="28"/>
            <w:lang w:eastAsia="ru-RU"/>
          </w:rPr>
          <w:t>Список детских безопасных сайтов</w:t>
        </w:r>
      </w:hyperlink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 от Касперский. На сайте собрана огромная база сайтов для детей разного возраста различной тематики и направленности</w:t>
      </w:r>
    </w:p>
    <w:p w:rsidR="00AF0D48" w:rsidRPr="00AF0D48" w:rsidRDefault="00AF0D48" w:rsidP="00AF0D48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AF0D48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 </w:t>
      </w:r>
    </w:p>
    <w:p w:rsidR="00AF0D48" w:rsidRPr="00D23C17" w:rsidRDefault="00AF0D48" w:rsidP="00AF0D48">
      <w:pPr>
        <w:jc w:val="center"/>
        <w:rPr>
          <w:rFonts w:ascii="Times New Roman" w:hAnsi="Times New Roman" w:cs="Times New Roman"/>
          <w:color w:val="825A2D"/>
          <w:sz w:val="28"/>
          <w:szCs w:val="28"/>
        </w:rPr>
      </w:pPr>
      <w:r w:rsidRPr="00D23C17">
        <w:rPr>
          <w:rFonts w:ascii="Times New Roman" w:hAnsi="Times New Roman" w:cs="Times New Roman"/>
          <w:color w:val="825A2D"/>
          <w:sz w:val="28"/>
          <w:szCs w:val="28"/>
        </w:rPr>
        <w:br/>
      </w:r>
    </w:p>
    <w:p w:rsidR="00AF0D48" w:rsidRPr="00D23C17" w:rsidRDefault="00AF0D48" w:rsidP="00AF0D48">
      <w:pPr>
        <w:pStyle w:val="2"/>
        <w:spacing w:before="0" w:beforeAutospacing="0" w:after="0" w:afterAutospacing="0"/>
        <w:jc w:val="both"/>
        <w:rPr>
          <w:color w:val="825A2D"/>
          <w:sz w:val="28"/>
          <w:szCs w:val="28"/>
        </w:rPr>
      </w:pPr>
      <w:hyperlink r:id="rId46" w:tooltip="Permanent Link to «Домашний час»" w:history="1">
        <w:r w:rsidRPr="00D23C17">
          <w:rPr>
            <w:rStyle w:val="a3"/>
            <w:color w:val="825A2D"/>
            <w:sz w:val="28"/>
            <w:szCs w:val="28"/>
            <w:u w:val="none"/>
          </w:rPr>
          <w:t>«Домашний час»</w:t>
        </w:r>
      </w:hyperlink>
    </w:p>
    <w:p w:rsidR="00AF0D48" w:rsidRPr="00D23C17" w:rsidRDefault="00AF0D48" w:rsidP="00AF0D48">
      <w:pPr>
        <w:jc w:val="both"/>
        <w:rPr>
          <w:rFonts w:ascii="Times New Roman" w:hAnsi="Times New Roman" w:cs="Times New Roman"/>
          <w:color w:val="825A2D"/>
          <w:sz w:val="28"/>
          <w:szCs w:val="28"/>
        </w:rPr>
      </w:pPr>
      <w:proofErr w:type="spellStart"/>
      <w:r w:rsidRPr="00D23C17">
        <w:rPr>
          <w:rFonts w:ascii="Times New Roman" w:hAnsi="Times New Roman" w:cs="Times New Roman"/>
          <w:color w:val="825A2D"/>
          <w:sz w:val="28"/>
          <w:szCs w:val="28"/>
        </w:rPr>
        <w:t>Комментарии</w:t>
      </w:r>
      <w:r w:rsidRPr="00D23C17">
        <w:rPr>
          <w:rStyle w:val="screen-reader-text"/>
          <w:rFonts w:ascii="Times New Roman" w:hAnsi="Times New Roman" w:cs="Times New Roman"/>
          <w:color w:val="825A2D"/>
          <w:sz w:val="28"/>
          <w:szCs w:val="28"/>
        </w:rPr>
        <w:t>к</w:t>
      </w:r>
      <w:proofErr w:type="spellEnd"/>
      <w:r w:rsidRPr="00D23C17">
        <w:rPr>
          <w:rStyle w:val="screen-reader-text"/>
          <w:rFonts w:ascii="Times New Roman" w:hAnsi="Times New Roman" w:cs="Times New Roman"/>
          <w:color w:val="825A2D"/>
          <w:sz w:val="28"/>
          <w:szCs w:val="28"/>
        </w:rPr>
        <w:t xml:space="preserve"> записи «Домашний час»</w:t>
      </w:r>
      <w:r w:rsidRPr="00D23C17">
        <w:rPr>
          <w:rFonts w:ascii="Times New Roman" w:hAnsi="Times New Roman" w:cs="Times New Roman"/>
          <w:color w:val="825A2D"/>
          <w:sz w:val="28"/>
          <w:szCs w:val="28"/>
        </w:rPr>
        <w:t> отключены</w:t>
      </w:r>
    </w:p>
    <w:p w:rsidR="00AF0D48" w:rsidRPr="00D23C17" w:rsidRDefault="00AF0D48" w:rsidP="00AF0D48">
      <w:pPr>
        <w:pStyle w:val="a4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proofErr w:type="spellStart"/>
      <w:r w:rsidRPr="00D23C17">
        <w:rPr>
          <w:color w:val="825A2D"/>
          <w:sz w:val="28"/>
          <w:szCs w:val="28"/>
        </w:rPr>
        <w:lastRenderedPageBreak/>
        <w:t>Минпросвещения</w:t>
      </w:r>
      <w:proofErr w:type="spellEnd"/>
      <w:r w:rsidRPr="00D23C17">
        <w:rPr>
          <w:color w:val="825A2D"/>
          <w:sz w:val="28"/>
          <w:szCs w:val="28"/>
        </w:rPr>
        <w:t xml:space="preserve"> России запускает в </w:t>
      </w:r>
      <w:hyperlink r:id="rId47" w:history="1">
        <w:r w:rsidRPr="00D23C17">
          <w:rPr>
            <w:rStyle w:val="a3"/>
            <w:color w:val="CF880C"/>
            <w:sz w:val="28"/>
            <w:szCs w:val="28"/>
            <w:u w:val="none"/>
          </w:rPr>
          <w:t xml:space="preserve">социальной сети </w:t>
        </w:r>
        <w:proofErr w:type="spellStart"/>
        <w:r w:rsidRPr="00D23C17">
          <w:rPr>
            <w:rStyle w:val="a3"/>
            <w:color w:val="CF880C"/>
            <w:sz w:val="28"/>
            <w:szCs w:val="28"/>
            <w:u w:val="none"/>
          </w:rPr>
          <w:t>ВКонтакте</w:t>
        </w:r>
        <w:proofErr w:type="spellEnd"/>
        <w:r w:rsidRPr="00D23C17">
          <w:rPr>
            <w:rStyle w:val="a3"/>
            <w:color w:val="CF880C"/>
            <w:sz w:val="28"/>
            <w:szCs w:val="28"/>
            <w:u w:val="none"/>
          </w:rPr>
          <w:t xml:space="preserve"> онлайн-марафон «Домашний час»</w:t>
        </w:r>
      </w:hyperlink>
    </w:p>
    <w:p w:rsidR="00AF0D48" w:rsidRPr="00D23C17" w:rsidRDefault="00AF0D48" w:rsidP="00AF0D48">
      <w:pPr>
        <w:pStyle w:val="a4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D23C17">
        <w:rPr>
          <w:color w:val="825A2D"/>
          <w:sz w:val="28"/>
          <w:szCs w:val="28"/>
        </w:rPr>
        <w:t xml:space="preserve">В помощь и поддержку родителям, школьникам и студентам, находящимся сегодня дома ради защиты своего здоровья, министерство просвещения запускает марафон открытых эфиров «Домашний час» в социальной сети </w:t>
      </w:r>
      <w:proofErr w:type="spellStart"/>
      <w:r w:rsidRPr="00D23C17">
        <w:rPr>
          <w:color w:val="825A2D"/>
          <w:sz w:val="28"/>
          <w:szCs w:val="28"/>
        </w:rPr>
        <w:t>ВКонтакте</w:t>
      </w:r>
      <w:proofErr w:type="spellEnd"/>
      <w:r w:rsidRPr="00D23C17">
        <w:rPr>
          <w:color w:val="825A2D"/>
          <w:sz w:val="28"/>
          <w:szCs w:val="28"/>
        </w:rPr>
        <w:t>.</w:t>
      </w:r>
    </w:p>
    <w:p w:rsidR="00AF0D48" w:rsidRPr="00D23C17" w:rsidRDefault="00AF0D48" w:rsidP="00AF0D48">
      <w:pPr>
        <w:pStyle w:val="a4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D23C17">
        <w:rPr>
          <w:color w:val="825A2D"/>
          <w:sz w:val="28"/>
          <w:szCs w:val="28"/>
        </w:rPr>
        <w:t xml:space="preserve">Ежедневно в VK лучшие педагоги страны, психологи из образовательной среды, популярные </w:t>
      </w:r>
      <w:proofErr w:type="spellStart"/>
      <w:r w:rsidRPr="00D23C17">
        <w:rPr>
          <w:color w:val="825A2D"/>
          <w:sz w:val="28"/>
          <w:szCs w:val="28"/>
        </w:rPr>
        <w:t>блогеры</w:t>
      </w:r>
      <w:proofErr w:type="spellEnd"/>
      <w:r w:rsidRPr="00D23C17">
        <w:rPr>
          <w:color w:val="825A2D"/>
          <w:sz w:val="28"/>
          <w:szCs w:val="28"/>
        </w:rPr>
        <w:t xml:space="preserve"> и эксперты в области культуры и искусства будут делиться советами как построить свой день с пользой для себя и своих детей и помогать с ежедневным расписанием образовательных активностей.</w:t>
      </w:r>
    </w:p>
    <w:p w:rsidR="00AF0D48" w:rsidRPr="00D23C17" w:rsidRDefault="00AF0D48" w:rsidP="00AF0D48">
      <w:pPr>
        <w:pStyle w:val="a4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D23C17">
        <w:rPr>
          <w:color w:val="825A2D"/>
          <w:sz w:val="28"/>
          <w:szCs w:val="28"/>
        </w:rPr>
        <w:t>Марафон откроет министр просвещения Сергей Кравцов. Он расскажет о том, что будет происходить в системе образования как ближайшие дни, так и в долгосрочной перспективе и ответит на вопросы зрителей. Включение пройдет 31 марта в 12:00, трансляция будет доступна в сообществе министерства </w:t>
      </w:r>
      <w:hyperlink r:id="rId48" w:history="1">
        <w:r w:rsidRPr="00D23C17">
          <w:rPr>
            <w:rStyle w:val="a3"/>
            <w:color w:val="CF880C"/>
            <w:sz w:val="28"/>
            <w:szCs w:val="28"/>
            <w:u w:val="none"/>
          </w:rPr>
          <w:t>vk.com/</w:t>
        </w:r>
        <w:proofErr w:type="spellStart"/>
        <w:r w:rsidRPr="00D23C17">
          <w:rPr>
            <w:rStyle w:val="a3"/>
            <w:color w:val="CF880C"/>
            <w:sz w:val="28"/>
            <w:szCs w:val="28"/>
            <w:u w:val="none"/>
          </w:rPr>
          <w:t>minprosvet</w:t>
        </w:r>
        <w:proofErr w:type="spellEnd"/>
      </w:hyperlink>
    </w:p>
    <w:p w:rsidR="00AF0D48" w:rsidRPr="00D23C17" w:rsidRDefault="00AF0D48" w:rsidP="00AF0D48">
      <w:pPr>
        <w:pStyle w:val="a4"/>
        <w:spacing w:before="0" w:beforeAutospacing="0" w:after="0" w:afterAutospacing="0" w:line="285" w:lineRule="atLeast"/>
        <w:jc w:val="both"/>
        <w:rPr>
          <w:color w:val="777777"/>
          <w:sz w:val="28"/>
          <w:szCs w:val="28"/>
        </w:rPr>
      </w:pPr>
      <w:r w:rsidRPr="00D23C17">
        <w:rPr>
          <w:rFonts w:ascii="Segoe UI Symbol" w:hAnsi="Segoe UI Symbol" w:cs="Segoe UI Symbol"/>
          <w:color w:val="777777"/>
          <w:sz w:val="28"/>
          <w:szCs w:val="28"/>
        </w:rPr>
        <w:t>⚡</w:t>
      </w:r>
      <w:r w:rsidRPr="00D23C17">
        <w:rPr>
          <w:color w:val="777777"/>
          <w:sz w:val="28"/>
          <w:szCs w:val="28"/>
        </w:rPr>
        <w:t>Друзья! В выходные дни мы тоже работаем для вас!</w:t>
      </w:r>
    </w:p>
    <w:p w:rsidR="00AF0D48" w:rsidRPr="00D23C17" w:rsidRDefault="00AF0D48" w:rsidP="00AF0D48">
      <w:pPr>
        <w:pStyle w:val="a4"/>
        <w:spacing w:before="0" w:beforeAutospacing="0" w:after="0" w:afterAutospacing="0" w:line="285" w:lineRule="atLeast"/>
        <w:jc w:val="both"/>
        <w:rPr>
          <w:color w:val="777777"/>
          <w:sz w:val="28"/>
          <w:szCs w:val="28"/>
        </w:rPr>
      </w:pPr>
      <w:r w:rsidRPr="00D23C17">
        <w:rPr>
          <w:rFonts w:ascii="Segoe UI Symbol" w:hAnsi="Segoe UI Symbol" w:cs="Segoe UI Symbol"/>
          <w:color w:val="777777"/>
          <w:sz w:val="28"/>
          <w:szCs w:val="28"/>
        </w:rPr>
        <w:t>📺</w:t>
      </w:r>
      <w:r w:rsidRPr="00D23C17">
        <w:rPr>
          <w:color w:val="777777"/>
          <w:sz w:val="28"/>
          <w:szCs w:val="28"/>
        </w:rPr>
        <w:t> </w:t>
      </w:r>
      <w:proofErr w:type="gramStart"/>
      <w:r w:rsidRPr="00D23C17">
        <w:rPr>
          <w:color w:val="777777"/>
          <w:sz w:val="28"/>
          <w:szCs w:val="28"/>
        </w:rPr>
        <w:t>Наши</w:t>
      </w:r>
      <w:proofErr w:type="gramEnd"/>
      <w:r w:rsidRPr="00D23C17">
        <w:rPr>
          <w:color w:val="777777"/>
          <w:sz w:val="28"/>
          <w:szCs w:val="28"/>
        </w:rPr>
        <w:t xml:space="preserve"> трансляции будут </w:t>
      </w:r>
      <w:proofErr w:type="spellStart"/>
      <w:r w:rsidRPr="00D23C17">
        <w:rPr>
          <w:color w:val="777777"/>
          <w:sz w:val="28"/>
          <w:szCs w:val="28"/>
        </w:rPr>
        <w:t>планово</w:t>
      </w:r>
      <w:proofErr w:type="spellEnd"/>
      <w:r w:rsidRPr="00D23C17">
        <w:rPr>
          <w:color w:val="777777"/>
          <w:sz w:val="28"/>
          <w:szCs w:val="28"/>
        </w:rPr>
        <w:t xml:space="preserve"> проходить с 10 до 16 часов!</w:t>
      </w:r>
    </w:p>
    <w:p w:rsidR="00AF0D48" w:rsidRPr="00D23C17" w:rsidRDefault="00AF0D48" w:rsidP="00AF0D48">
      <w:pPr>
        <w:pStyle w:val="a4"/>
        <w:spacing w:before="0" w:beforeAutospacing="0" w:after="0" w:afterAutospacing="0" w:line="285" w:lineRule="atLeast"/>
        <w:jc w:val="both"/>
        <w:rPr>
          <w:color w:val="777777"/>
          <w:sz w:val="28"/>
          <w:szCs w:val="28"/>
        </w:rPr>
      </w:pPr>
      <w:r w:rsidRPr="00D23C17">
        <w:rPr>
          <w:color w:val="777777"/>
          <w:sz w:val="28"/>
          <w:szCs w:val="28"/>
        </w:rPr>
        <w:t>Знакомьтесь с расписанием и подключайтесь к прямому эфиру онлайн-марафона «Домашний час» в нашем сообществе «</w:t>
      </w:r>
      <w:proofErr w:type="spellStart"/>
      <w:r w:rsidRPr="00D23C17">
        <w:rPr>
          <w:color w:val="777777"/>
          <w:sz w:val="28"/>
          <w:szCs w:val="28"/>
        </w:rPr>
        <w:t>ВКонтакте</w:t>
      </w:r>
      <w:proofErr w:type="spellEnd"/>
      <w:r w:rsidRPr="00D23C17">
        <w:rPr>
          <w:color w:val="777777"/>
          <w:sz w:val="28"/>
          <w:szCs w:val="28"/>
        </w:rPr>
        <w:t>» </w:t>
      </w:r>
      <w:hyperlink r:id="rId49" w:history="1">
        <w:r w:rsidRPr="00D23C17">
          <w:rPr>
            <w:rStyle w:val="a3"/>
            <w:color w:val="CF880C"/>
            <w:sz w:val="28"/>
            <w:szCs w:val="28"/>
            <w:u w:val="none"/>
          </w:rPr>
          <w:t>vk.com/</w:t>
        </w:r>
        <w:proofErr w:type="spellStart"/>
        <w:r w:rsidRPr="00D23C17">
          <w:rPr>
            <w:rStyle w:val="a3"/>
            <w:color w:val="CF880C"/>
            <w:sz w:val="28"/>
            <w:szCs w:val="28"/>
            <w:u w:val="none"/>
          </w:rPr>
          <w:t>minprosvet</w:t>
        </w:r>
        <w:proofErr w:type="spellEnd"/>
      </w:hyperlink>
      <w:r w:rsidRPr="00D23C17">
        <w:rPr>
          <w:color w:val="777777"/>
          <w:sz w:val="28"/>
          <w:szCs w:val="28"/>
        </w:rPr>
        <w:t>!</w:t>
      </w:r>
    </w:p>
    <w:p w:rsidR="00AF0D48" w:rsidRPr="00D23C17" w:rsidRDefault="00AF0D48" w:rsidP="00AF0D48">
      <w:pPr>
        <w:pStyle w:val="a4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D23C17">
        <w:rPr>
          <w:color w:val="825A2D"/>
          <w:sz w:val="28"/>
          <w:szCs w:val="28"/>
        </w:rPr>
        <w:t>Подключайтесь, смотри нас, пишите свои вопросы в комментариях и берегите себя и своих близких! #</w:t>
      </w:r>
      <w:proofErr w:type="spellStart"/>
      <w:r w:rsidRPr="00D23C17">
        <w:rPr>
          <w:color w:val="825A2D"/>
          <w:sz w:val="28"/>
          <w:szCs w:val="28"/>
        </w:rPr>
        <w:t>стопкоронавирус</w:t>
      </w:r>
      <w:proofErr w:type="spellEnd"/>
    </w:p>
    <w:p w:rsidR="00097285" w:rsidRPr="00D23C17" w:rsidRDefault="00097285">
      <w:pPr>
        <w:rPr>
          <w:rFonts w:ascii="Times New Roman" w:hAnsi="Times New Roman" w:cs="Times New Roman"/>
          <w:sz w:val="28"/>
          <w:szCs w:val="28"/>
        </w:rPr>
      </w:pPr>
    </w:p>
    <w:p w:rsidR="00D5428B" w:rsidRPr="00D23C17" w:rsidRDefault="00D5428B">
      <w:pPr>
        <w:rPr>
          <w:rFonts w:ascii="Times New Roman" w:hAnsi="Times New Roman" w:cs="Times New Roman"/>
          <w:sz w:val="28"/>
          <w:szCs w:val="28"/>
        </w:rPr>
      </w:pPr>
    </w:p>
    <w:p w:rsidR="00D5428B" w:rsidRPr="00D23C17" w:rsidRDefault="00D5428B">
      <w:pPr>
        <w:rPr>
          <w:rFonts w:ascii="Times New Roman" w:hAnsi="Times New Roman" w:cs="Times New Roman"/>
          <w:sz w:val="28"/>
          <w:szCs w:val="28"/>
        </w:rPr>
      </w:pPr>
    </w:p>
    <w:p w:rsidR="00D5428B" w:rsidRPr="00D5428B" w:rsidRDefault="00D5428B" w:rsidP="00D23C17">
      <w:pPr>
        <w:spacing w:after="0" w:line="285" w:lineRule="atLeast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</w:p>
    <w:p w:rsidR="00D5428B" w:rsidRPr="00D23C17" w:rsidRDefault="00D5428B" w:rsidP="00D23C17">
      <w:pPr>
        <w:pStyle w:val="2"/>
        <w:spacing w:before="0" w:beforeAutospacing="0" w:after="0" w:afterAutospacing="0"/>
        <w:rPr>
          <w:color w:val="825A2D"/>
          <w:sz w:val="28"/>
          <w:szCs w:val="28"/>
        </w:rPr>
      </w:pPr>
      <w:r w:rsidRPr="00D5428B">
        <w:rPr>
          <w:color w:val="825A2D"/>
          <w:sz w:val="28"/>
          <w:szCs w:val="28"/>
        </w:rPr>
        <w:t> </w:t>
      </w:r>
      <w:hyperlink r:id="rId50" w:tooltip="Permanent Link to «Домашний час»" w:history="1">
        <w:r w:rsidRPr="00D23C17">
          <w:rPr>
            <w:rStyle w:val="a3"/>
            <w:color w:val="825A2D"/>
            <w:sz w:val="28"/>
            <w:szCs w:val="28"/>
            <w:u w:val="none"/>
          </w:rPr>
          <w:t>Электронные учебники</w:t>
        </w:r>
        <w:r w:rsidRPr="00D23C17">
          <w:rPr>
            <w:rStyle w:val="a3"/>
            <w:color w:val="825A2D"/>
            <w:sz w:val="28"/>
            <w:szCs w:val="28"/>
            <w:u w:val="none"/>
          </w:rPr>
          <w:t>»</w:t>
        </w:r>
      </w:hyperlink>
    </w:p>
    <w:p w:rsidR="00D5428B" w:rsidRPr="00D5428B" w:rsidRDefault="00D5428B" w:rsidP="00D23C17">
      <w:pPr>
        <w:spacing w:after="0" w:line="285" w:lineRule="atLeast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</w:p>
    <w:p w:rsidR="00D5428B" w:rsidRPr="00D5428B" w:rsidRDefault="00D5428B" w:rsidP="00D23C17">
      <w:pPr>
        <w:spacing w:after="0" w:line="285" w:lineRule="atLeast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hyperlink r:id="rId51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О направлени</w:t>
        </w:r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и</w:t>
        </w:r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 xml:space="preserve"> информации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 (</w:t>
      </w:r>
      <w:proofErr w:type="spellStart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pdf</w:t>
      </w:r>
      <w:proofErr w:type="spellEnd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)</w:t>
      </w:r>
    </w:p>
    <w:p w:rsidR="00D5428B" w:rsidRPr="00D5428B" w:rsidRDefault="00D5428B" w:rsidP="00D23C17">
      <w:pPr>
        <w:spacing w:after="0" w:line="285" w:lineRule="atLeast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Лучшие университеты и порталы открыли доступ к своим курсам!</w:t>
      </w:r>
    </w:p>
    <w:p w:rsidR="00D5428B" w:rsidRPr="00D5428B" w:rsidRDefault="00D5428B" w:rsidP="00D23C17">
      <w:pPr>
        <w:spacing w:after="0" w:line="285" w:lineRule="atLeast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1. </w:t>
      </w:r>
      <w:proofErr w:type="spellStart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Coursera</w:t>
      </w:r>
      <w:proofErr w:type="spellEnd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– знаменитый ресурс открыл партнерским университетам доступ к 3800 онлайн-курсов. Можно найти курс, который вам по душе: </w:t>
      </w:r>
      <w:hyperlink r:id="rId52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https://www.coursera.org/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>2. Открытое образование – курсы ведущих вузов России: </w:t>
      </w:r>
      <w:hyperlink r:id="rId53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https://openedu.ru/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 xml:space="preserve">3. </w:t>
      </w:r>
      <w:proofErr w:type="spellStart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Универсариум</w:t>
      </w:r>
      <w:proofErr w:type="spellEnd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– открытая система электронного образования: </w:t>
      </w:r>
      <w:hyperlink r:id="rId54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https://universarium.org/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 xml:space="preserve">4. </w:t>
      </w:r>
      <w:proofErr w:type="spellStart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EdX</w:t>
      </w:r>
      <w:proofErr w:type="spellEnd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– еще один знаменитый ресурс: </w:t>
      </w:r>
      <w:hyperlink r:id="rId55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https://www.edx.org/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>5. Яндекс Практикум – курсы цифровых профессий: </w:t>
      </w:r>
      <w:hyperlink r:id="rId56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https://praktikum.yandex.ru/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 xml:space="preserve">6. </w:t>
      </w:r>
      <w:proofErr w:type="spellStart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Лекториум</w:t>
      </w:r>
      <w:proofErr w:type="spellEnd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собрал </w:t>
      </w:r>
      <w:proofErr w:type="spellStart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медиатеку</w:t>
      </w:r>
      <w:proofErr w:type="spellEnd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</w:t>
      </w:r>
      <w:proofErr w:type="spellStart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видеолекций</w:t>
      </w:r>
      <w:proofErr w:type="spellEnd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: </w:t>
      </w:r>
      <w:hyperlink r:id="rId57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https://www.lektorium.tv/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 xml:space="preserve">7. </w:t>
      </w:r>
      <w:proofErr w:type="spellStart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Интуит</w:t>
      </w:r>
      <w:proofErr w:type="spellEnd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— библиотека курсов, собранных в одном месте: </w:t>
      </w:r>
      <w:hyperlink r:id="rId58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https://www.intuit.ru/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 xml:space="preserve">8. «Альпина» открывает доступ к электронным </w:t>
      </w:r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lastRenderedPageBreak/>
        <w:t>книгам: </w:t>
      </w:r>
      <w:hyperlink r:id="rId59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www.alpinabook.ru/blog/stay-home/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>9. Арзамас – курсы гуманитариев: </w:t>
      </w:r>
      <w:hyperlink r:id="rId60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https://arzamas.academy/courses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 xml:space="preserve">10. </w:t>
      </w:r>
      <w:proofErr w:type="spellStart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Нетология</w:t>
      </w:r>
      <w:proofErr w:type="spellEnd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также представила бесплатные занятия: </w:t>
      </w:r>
      <w:hyperlink r:id="rId61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https://netology.ru/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 xml:space="preserve">11. </w:t>
      </w:r>
      <w:proofErr w:type="spellStart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Постнаука</w:t>
      </w:r>
      <w:proofErr w:type="spellEnd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выпустила бесплатные курсы на множество тем:</w:t>
      </w:r>
      <w:hyperlink r:id="rId62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 https://postnauka.ru/courses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 xml:space="preserve">12. </w:t>
      </w:r>
      <w:proofErr w:type="spellStart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Stepik</w:t>
      </w:r>
      <w:proofErr w:type="spellEnd"/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— бесплатный образовательный проект с уклоном в точные науки: </w:t>
      </w:r>
      <w:hyperlink r:id="rId63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https://welcome.stepik.org/ru</w:t>
        </w:r>
      </w:hyperlink>
      <w:r w:rsidRPr="00D5428B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br/>
        <w:t>13. «Просвещение» предоставила образовательным организациям бесплатный доступ к электронным учебникам: </w:t>
      </w:r>
      <w:hyperlink r:id="rId64" w:history="1">
        <w:r w:rsidRPr="00D23C17">
          <w:rPr>
            <w:rFonts w:ascii="Times New Roman" w:eastAsia="Times New Roman" w:hAnsi="Times New Roman" w:cs="Times New Roman"/>
            <w:color w:val="CF880C"/>
            <w:sz w:val="28"/>
            <w:szCs w:val="28"/>
            <w:u w:val="single"/>
            <w:lang w:eastAsia="ru-RU"/>
          </w:rPr>
          <w:t>digital.prosv.ru</w:t>
        </w:r>
      </w:hyperlink>
    </w:p>
    <w:p w:rsidR="00D5428B" w:rsidRPr="00D23C17" w:rsidRDefault="00D5428B">
      <w:pPr>
        <w:rPr>
          <w:rFonts w:ascii="Times New Roman" w:hAnsi="Times New Roman" w:cs="Times New Roman"/>
          <w:sz w:val="28"/>
          <w:szCs w:val="28"/>
        </w:rPr>
      </w:pPr>
    </w:p>
    <w:sectPr w:rsidR="00D5428B" w:rsidRPr="00D2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57"/>
    <w:multiLevelType w:val="multilevel"/>
    <w:tmpl w:val="9954D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E69D7"/>
    <w:multiLevelType w:val="multilevel"/>
    <w:tmpl w:val="58D0A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B658D"/>
    <w:multiLevelType w:val="multilevel"/>
    <w:tmpl w:val="63E4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4166B"/>
    <w:multiLevelType w:val="multilevel"/>
    <w:tmpl w:val="83EC61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70D31"/>
    <w:multiLevelType w:val="multilevel"/>
    <w:tmpl w:val="62002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A53E24"/>
    <w:multiLevelType w:val="multilevel"/>
    <w:tmpl w:val="5B88D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F1E79"/>
    <w:multiLevelType w:val="multilevel"/>
    <w:tmpl w:val="953E0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63D65"/>
    <w:multiLevelType w:val="multilevel"/>
    <w:tmpl w:val="1A824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80"/>
    <w:rsid w:val="00097285"/>
    <w:rsid w:val="006D6A80"/>
    <w:rsid w:val="00AF0D48"/>
    <w:rsid w:val="00D23C17"/>
    <w:rsid w:val="00D5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7967"/>
  <w15:chartTrackingRefBased/>
  <w15:docId w15:val="{06C2DC7F-7373-491F-8B3A-E22FEA68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y">
    <w:name w:val="day"/>
    <w:basedOn w:val="a0"/>
    <w:rsid w:val="00AF0D48"/>
  </w:style>
  <w:style w:type="character" w:customStyle="1" w:styleId="month">
    <w:name w:val="month"/>
    <w:basedOn w:val="a0"/>
    <w:rsid w:val="00AF0D48"/>
  </w:style>
  <w:style w:type="character" w:customStyle="1" w:styleId="year">
    <w:name w:val="year"/>
    <w:basedOn w:val="a0"/>
    <w:rsid w:val="00AF0D48"/>
  </w:style>
  <w:style w:type="character" w:styleId="a3">
    <w:name w:val="Hyperlink"/>
    <w:basedOn w:val="a0"/>
    <w:uiPriority w:val="99"/>
    <w:semiHidden/>
    <w:unhideWhenUsed/>
    <w:rsid w:val="00AF0D48"/>
    <w:rPr>
      <w:color w:val="0000FF"/>
      <w:u w:val="single"/>
    </w:rPr>
  </w:style>
  <w:style w:type="character" w:customStyle="1" w:styleId="screen-reader-text">
    <w:name w:val="screen-reader-text"/>
    <w:basedOn w:val="a0"/>
    <w:rsid w:val="00AF0D48"/>
  </w:style>
  <w:style w:type="paragraph" w:styleId="a4">
    <w:name w:val="Normal (Web)"/>
    <w:basedOn w:val="a"/>
    <w:uiPriority w:val="99"/>
    <w:semiHidden/>
    <w:unhideWhenUsed/>
    <w:rsid w:val="00A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598">
              <w:blockQuote w:val="1"/>
              <w:marLeft w:val="150"/>
              <w:marRight w:val="450"/>
              <w:marTop w:val="225"/>
              <w:marBottom w:val="0"/>
              <w:divBdr>
                <w:top w:val="none" w:sz="0" w:space="0" w:color="auto"/>
                <w:left w:val="single" w:sz="36" w:space="15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www.zateevo.ru/" TargetMode="Externa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hyperlink" Target="https://vk.com/video-30558759_456239655" TargetMode="External"/><Relationship Id="rId50" Type="http://schemas.openxmlformats.org/officeDocument/2006/relationships/hyperlink" Target="http://gimnaz.armavir.ru/?p=52934" TargetMode="External"/><Relationship Id="rId55" Type="http://schemas.openxmlformats.org/officeDocument/2006/relationships/hyperlink" Target="https://www.edx.org/" TargetMode="External"/><Relationship Id="rId63" Type="http://schemas.openxmlformats.org/officeDocument/2006/relationships/hyperlink" Target="https://welcome.stepik.org/ru" TargetMode="External"/><Relationship Id="rId7" Type="http://schemas.openxmlformats.org/officeDocument/2006/relationships/hyperlink" Target="http://www.babylesson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detskieradosti.ru/" TargetMode="External"/><Relationship Id="rId54" Type="http://schemas.openxmlformats.org/officeDocument/2006/relationships/hyperlink" Target="https://universarium.org/" TargetMode="External"/><Relationship Id="rId62" Type="http://schemas.openxmlformats.org/officeDocument/2006/relationships/hyperlink" Target="https://postnauka.ru/cour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3" Type="http://schemas.openxmlformats.org/officeDocument/2006/relationships/hyperlink" Target="https://openedu.ru/" TargetMode="External"/><Relationship Id="rId58" Type="http://schemas.openxmlformats.org/officeDocument/2006/relationships/hyperlink" Target="https://www.intuit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://predkov.net/" TargetMode="External"/><Relationship Id="rId49" Type="http://schemas.openxmlformats.org/officeDocument/2006/relationships/hyperlink" Target="http://vk.com/minprosvet" TargetMode="External"/><Relationship Id="rId57" Type="http://schemas.openxmlformats.org/officeDocument/2006/relationships/hyperlink" Target="https://www.lektorium.tv/" TargetMode="External"/><Relationship Id="rId61" Type="http://schemas.openxmlformats.org/officeDocument/2006/relationships/hyperlink" Target="https://netology.ru/" TargetMode="Externa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detstvo.ru/" TargetMode="External"/><Relationship Id="rId52" Type="http://schemas.openxmlformats.org/officeDocument/2006/relationships/hyperlink" Target="https://www.coursera.org/" TargetMode="External"/><Relationship Id="rId60" Type="http://schemas.openxmlformats.org/officeDocument/2006/relationships/hyperlink" Target="https://arzamas.academy/courses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Relationship Id="rId48" Type="http://schemas.openxmlformats.org/officeDocument/2006/relationships/hyperlink" Target="https://vk.com/minprosvet" TargetMode="External"/><Relationship Id="rId56" Type="http://schemas.openxmlformats.org/officeDocument/2006/relationships/hyperlink" Target="https://praktikum.yandex.ru/" TargetMode="External"/><Relationship Id="rId64" Type="http://schemas.openxmlformats.org/officeDocument/2006/relationships/hyperlink" Target="http://digital.prosv.ru/" TargetMode="External"/><Relationship Id="rId8" Type="http://schemas.openxmlformats.org/officeDocument/2006/relationships/hyperlink" Target="https://metaschool.ru/" TargetMode="External"/><Relationship Id="rId51" Type="http://schemas.openxmlformats.org/officeDocument/2006/relationships/hyperlink" Target="http://gimnaz.armavir.ru/wp-content/uploads/2020/04/%D0%9E-%D0%BD%D0%B0%D0%BF%D1%80%D0%B0%D0%B2%D0%BB%D0%B5%D0%BD%D0%B8%D0%B8-%D0%B8%D0%BD%D1%84%D0%BE%D1%80%D0%BC%D0%B0%D1%86%D0%B8%D0%B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hyperlink" Target="http://gimnaz.armavir.ru/?p=52934" TargetMode="External"/><Relationship Id="rId59" Type="http://schemas.openxmlformats.org/officeDocument/2006/relationships/hyperlink" Target="http://www.alpinabook.ru/blog/stay-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2020-04-06T05:18:00Z</dcterms:created>
  <dcterms:modified xsi:type="dcterms:W3CDTF">2020-04-06T05:42:00Z</dcterms:modified>
</cp:coreProperties>
</file>