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-472440</wp:posOffset>
            </wp:positionV>
            <wp:extent cx="3162300" cy="4562475"/>
            <wp:effectExtent l="19050" t="0" r="0" b="0"/>
            <wp:wrapNone/>
            <wp:docPr id="1" name="Рисунок 1" descr="H: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310" w:rsidRDefault="00BB2310" w:rsidP="00E54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4942" w:rsidRPr="00E54942" w:rsidRDefault="00BB2310" w:rsidP="00C7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761CB">
        <w:rPr>
          <w:rFonts w:ascii="Times New Roman" w:eastAsia="Times New Roman" w:hAnsi="Times New Roman" w:cs="Times New Roman"/>
          <w:b/>
          <w:bCs/>
          <w:sz w:val="48"/>
          <w:szCs w:val="48"/>
        </w:rPr>
        <w:t>Ткаченко Ирина Геннадьевна</w:t>
      </w:r>
    </w:p>
    <w:p w:rsidR="00390267" w:rsidRDefault="00390267" w:rsidP="00C7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4942" w:rsidRPr="00E54942" w:rsidRDefault="00E54942" w:rsidP="00C7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9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Директор </w:t>
      </w:r>
      <w:r w:rsidR="00BB2310">
        <w:rPr>
          <w:rFonts w:ascii="Times New Roman" w:eastAsia="Times New Roman" w:hAnsi="Times New Roman" w:cs="Times New Roman"/>
          <w:b/>
          <w:bCs/>
          <w:sz w:val="36"/>
          <w:szCs w:val="36"/>
        </w:rPr>
        <w:t>Ч</w:t>
      </w:r>
      <w:r w:rsidRPr="00E549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ОУ </w:t>
      </w:r>
      <w:r w:rsidR="00BB2310">
        <w:rPr>
          <w:rFonts w:ascii="Times New Roman" w:eastAsia="Times New Roman" w:hAnsi="Times New Roman" w:cs="Times New Roman"/>
          <w:b/>
          <w:bCs/>
          <w:sz w:val="36"/>
          <w:szCs w:val="36"/>
        </w:rPr>
        <w:t>СОШ «Перспектива»</w:t>
      </w:r>
    </w:p>
    <w:p w:rsidR="00BB2310" w:rsidRPr="00390267" w:rsidRDefault="00BB2310" w:rsidP="00BB2310">
      <w:pPr>
        <w:contextualSpacing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390267">
        <w:rPr>
          <w:rFonts w:ascii="Times New Roman" w:hAnsi="Times New Roman" w:cs="Times New Roman"/>
          <w:b/>
          <w:i/>
          <w:color w:val="008000"/>
          <w:sz w:val="28"/>
          <w:szCs w:val="28"/>
        </w:rPr>
        <w:t>Образование высшее,</w:t>
      </w:r>
    </w:p>
    <w:p w:rsidR="00BB2310" w:rsidRPr="00BB2310" w:rsidRDefault="00BB2310" w:rsidP="00817BD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2310">
        <w:rPr>
          <w:rFonts w:ascii="Times New Roman" w:hAnsi="Times New Roman" w:cs="Times New Roman"/>
          <w:i/>
          <w:sz w:val="28"/>
          <w:szCs w:val="28"/>
        </w:rPr>
        <w:t>Томский государственный педагогический институт, 1992 год,</w:t>
      </w:r>
    </w:p>
    <w:p w:rsidR="00BB2310" w:rsidRPr="00BB2310" w:rsidRDefault="00BB2310" w:rsidP="00817BD9">
      <w:pPr>
        <w:spacing w:after="0" w:line="240" w:lineRule="auto"/>
        <w:contextualSpacing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390267">
        <w:rPr>
          <w:rFonts w:ascii="Times New Roman" w:hAnsi="Times New Roman" w:cs="Times New Roman"/>
          <w:i/>
          <w:color w:val="008000"/>
          <w:sz w:val="28"/>
          <w:szCs w:val="28"/>
          <w:u w:val="single"/>
        </w:rPr>
        <w:t xml:space="preserve">специальность </w:t>
      </w:r>
      <w:r w:rsidRPr="00BB2310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– </w:t>
      </w:r>
      <w:r w:rsidRPr="00BB2310">
        <w:rPr>
          <w:rFonts w:ascii="Times New Roman" w:hAnsi="Times New Roman" w:cs="Times New Roman"/>
          <w:i/>
          <w:sz w:val="28"/>
          <w:szCs w:val="28"/>
        </w:rPr>
        <w:t>«педагогика и методика начального обучения»,</w:t>
      </w:r>
    </w:p>
    <w:p w:rsidR="00BB2310" w:rsidRDefault="00BB2310" w:rsidP="00817BD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267">
        <w:rPr>
          <w:rFonts w:ascii="Times New Roman" w:hAnsi="Times New Roman" w:cs="Times New Roman"/>
          <w:i/>
          <w:color w:val="008000"/>
          <w:sz w:val="28"/>
          <w:szCs w:val="28"/>
          <w:u w:val="single"/>
        </w:rPr>
        <w:t>квалификация</w:t>
      </w:r>
      <w:r w:rsidRPr="00390267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 –</w:t>
      </w:r>
      <w:r w:rsidRPr="00BB2310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 </w:t>
      </w:r>
      <w:r w:rsidRPr="00BB231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  <w:r w:rsidR="009E4D69">
        <w:rPr>
          <w:rFonts w:ascii="Times New Roman" w:hAnsi="Times New Roman" w:cs="Times New Roman"/>
          <w:i/>
          <w:sz w:val="28"/>
          <w:szCs w:val="28"/>
        </w:rPr>
        <w:t>;</w:t>
      </w:r>
    </w:p>
    <w:p w:rsidR="009E4D69" w:rsidRDefault="009E4D69" w:rsidP="00817BD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Негосударственное частное образовательное учреждение высшего профессионального образования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Православно-Социальный Институт», 2013 год,</w:t>
      </w:r>
    </w:p>
    <w:p w:rsidR="009E4D69" w:rsidRPr="00BB2310" w:rsidRDefault="009E4D69" w:rsidP="009E4D69">
      <w:pPr>
        <w:spacing w:after="0" w:line="240" w:lineRule="auto"/>
        <w:contextualSpacing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390267">
        <w:rPr>
          <w:rFonts w:ascii="Times New Roman" w:hAnsi="Times New Roman" w:cs="Times New Roman"/>
          <w:i/>
          <w:color w:val="008000"/>
          <w:sz w:val="28"/>
          <w:szCs w:val="28"/>
          <w:u w:val="single"/>
        </w:rPr>
        <w:t xml:space="preserve">специальность </w:t>
      </w:r>
      <w:r w:rsidRPr="00390267">
        <w:rPr>
          <w:rFonts w:ascii="Times New Roman" w:hAnsi="Times New Roman" w:cs="Times New Roman"/>
          <w:b/>
          <w:i/>
          <w:color w:val="008000"/>
          <w:sz w:val="28"/>
          <w:szCs w:val="28"/>
        </w:rPr>
        <w:t>–</w:t>
      </w:r>
      <w:r w:rsidRPr="00BB2310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Pr="00BB231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психология</w:t>
      </w:r>
      <w:r w:rsidRPr="00BB2310">
        <w:rPr>
          <w:rFonts w:ascii="Times New Roman" w:hAnsi="Times New Roman" w:cs="Times New Roman"/>
          <w:i/>
          <w:sz w:val="28"/>
          <w:szCs w:val="28"/>
        </w:rPr>
        <w:t>»,</w:t>
      </w:r>
    </w:p>
    <w:p w:rsidR="009E4D69" w:rsidRDefault="009E4D69" w:rsidP="009E4D6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267">
        <w:rPr>
          <w:rFonts w:ascii="Times New Roman" w:hAnsi="Times New Roman" w:cs="Times New Roman"/>
          <w:i/>
          <w:color w:val="008000"/>
          <w:sz w:val="28"/>
          <w:szCs w:val="28"/>
          <w:u w:val="single"/>
        </w:rPr>
        <w:t>квалификация</w:t>
      </w:r>
      <w:r w:rsidRPr="00390267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 –</w:t>
      </w:r>
      <w:r w:rsidRPr="00BB2310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психолог, преподаватель психологии</w:t>
      </w:r>
      <w:r w:rsidR="00C761CB">
        <w:rPr>
          <w:rFonts w:ascii="Times New Roman" w:hAnsi="Times New Roman" w:cs="Times New Roman"/>
          <w:i/>
          <w:sz w:val="28"/>
          <w:szCs w:val="28"/>
        </w:rPr>
        <w:t>.</w:t>
      </w:r>
    </w:p>
    <w:p w:rsidR="00C761CB" w:rsidRPr="00390267" w:rsidRDefault="00C761CB" w:rsidP="009E4D69">
      <w:pPr>
        <w:spacing w:after="0" w:line="240" w:lineRule="auto"/>
        <w:contextualSpacing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390267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Учитель высшей квалификационной категории. </w:t>
      </w:r>
    </w:p>
    <w:p w:rsidR="00E54942" w:rsidRPr="00E54942" w:rsidRDefault="008A1149" w:rsidP="00E54942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Награждена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почетной грамотой </w:t>
      </w:r>
      <w:r w:rsidR="00C761C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Министерства образования и науки Российской Федерации, 2014 год</w:t>
      </w:r>
    </w:p>
    <w:p w:rsidR="002609B9" w:rsidRPr="00390267" w:rsidRDefault="00E54942" w:rsidP="0039026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42">
        <w:rPr>
          <w:rFonts w:ascii="Times New Roman" w:eastAsia="Times New Roman" w:hAnsi="Times New Roman" w:cs="Times New Roman"/>
          <w:sz w:val="28"/>
          <w:szCs w:val="28"/>
        </w:rPr>
        <w:t xml:space="preserve">Общий трудовой стаж: </w:t>
      </w:r>
      <w:r w:rsidR="00C761CB">
        <w:rPr>
          <w:rFonts w:ascii="Times New Roman" w:eastAsia="Times New Roman" w:hAnsi="Times New Roman" w:cs="Times New Roman"/>
          <w:i/>
          <w:iCs/>
          <w:sz w:val="28"/>
          <w:szCs w:val="28"/>
        </w:rPr>
        <w:t>25 лет</w:t>
      </w:r>
      <w:r w:rsidRPr="00E54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609B9" w:rsidRPr="00390267" w:rsidSect="0056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54942"/>
    <w:rsid w:val="002609B9"/>
    <w:rsid w:val="00390267"/>
    <w:rsid w:val="00562D92"/>
    <w:rsid w:val="00817BD9"/>
    <w:rsid w:val="008A1149"/>
    <w:rsid w:val="009E4D69"/>
    <w:rsid w:val="00BB2310"/>
    <w:rsid w:val="00C761CB"/>
    <w:rsid w:val="00E5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4</cp:revision>
  <dcterms:created xsi:type="dcterms:W3CDTF">2017-08-21T18:42:00Z</dcterms:created>
  <dcterms:modified xsi:type="dcterms:W3CDTF">2017-08-21T20:24:00Z</dcterms:modified>
</cp:coreProperties>
</file>